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4FDFDE" w14:textId="77777777" w:rsidR="002D284A" w:rsidRDefault="00000000">
      <w:pPr>
        <w:jc w:val="center"/>
        <w:rPr>
          <w:i/>
          <w:color w:val="9900FF"/>
          <w:sz w:val="21"/>
          <w:szCs w:val="21"/>
        </w:rPr>
      </w:pPr>
      <w:r>
        <w:rPr>
          <w:i/>
          <w:color w:val="9900FF"/>
          <w:sz w:val="21"/>
          <w:szCs w:val="21"/>
        </w:rPr>
        <w:t xml:space="preserve">Copy and paste the template below to help build your case to attend The AI Show @ ASU+GSV, April 5-7 at the San Diego Convention Center. </w:t>
      </w:r>
    </w:p>
    <w:p w14:paraId="444C3AE3" w14:textId="77777777" w:rsidR="002D284A" w:rsidRDefault="002D284A">
      <w:pPr>
        <w:jc w:val="center"/>
        <w:rPr>
          <w:i/>
          <w:color w:val="9900FF"/>
          <w:sz w:val="21"/>
          <w:szCs w:val="21"/>
        </w:rPr>
      </w:pPr>
    </w:p>
    <w:p w14:paraId="3B7BFE3E" w14:textId="77777777" w:rsidR="002D284A" w:rsidRDefault="00000000">
      <w:pPr>
        <w:jc w:val="center"/>
        <w:rPr>
          <w:i/>
          <w:color w:val="9900FF"/>
          <w:sz w:val="21"/>
          <w:szCs w:val="21"/>
        </w:rPr>
      </w:pPr>
      <w:r>
        <w:rPr>
          <w:b/>
          <w:i/>
          <w:color w:val="9900FF"/>
          <w:sz w:val="21"/>
          <w:szCs w:val="21"/>
        </w:rPr>
        <w:t>Don’t forget to adjust the purple text</w:t>
      </w:r>
      <w:r>
        <w:rPr>
          <w:i/>
          <w:color w:val="9900FF"/>
          <w:sz w:val="21"/>
          <w:szCs w:val="21"/>
        </w:rPr>
        <w:t xml:space="preserve"> to customize your request!</w:t>
      </w:r>
    </w:p>
    <w:p w14:paraId="1ED559F5" w14:textId="77777777" w:rsidR="002D284A" w:rsidRDefault="002D284A">
      <w:pPr>
        <w:jc w:val="center"/>
        <w:rPr>
          <w:i/>
          <w:color w:val="9900FF"/>
          <w:sz w:val="21"/>
          <w:szCs w:val="21"/>
        </w:rPr>
      </w:pPr>
    </w:p>
    <w:p w14:paraId="79E8BFC7" w14:textId="77777777" w:rsidR="002D284A" w:rsidRDefault="00000000">
      <w:pPr>
        <w:rPr>
          <w:i/>
          <w:color w:val="0000FF"/>
        </w:rPr>
      </w:pPr>
      <w:r>
        <w:rPr>
          <w:i/>
          <w:noProof/>
          <w:color w:val="0000FF"/>
        </w:rPr>
        <w:drawing>
          <wp:inline distT="114300" distB="114300" distL="114300" distR="114300" wp14:anchorId="4B25F176" wp14:editId="09AD12B6">
            <wp:extent cx="6367463" cy="14099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7463" cy="1409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222D6" w14:textId="77777777" w:rsidR="002D284A" w:rsidRDefault="002D284A"/>
    <w:p w14:paraId="5FCF5B02" w14:textId="77777777" w:rsidR="002D284A" w:rsidRDefault="00000000">
      <w:pPr>
        <w:rPr>
          <w:sz w:val="21"/>
          <w:szCs w:val="21"/>
        </w:rPr>
      </w:pPr>
      <w:r>
        <w:rPr>
          <w:color w:val="9900FF"/>
          <w:sz w:val="21"/>
          <w:szCs w:val="21"/>
        </w:rPr>
        <w:t>{{Supervisor Name}}</w:t>
      </w:r>
      <w:r>
        <w:rPr>
          <w:sz w:val="21"/>
          <w:szCs w:val="21"/>
        </w:rPr>
        <w:t>,</w:t>
      </w:r>
    </w:p>
    <w:p w14:paraId="30E351E4" w14:textId="77777777" w:rsidR="002D284A" w:rsidRDefault="002D284A">
      <w:pPr>
        <w:rPr>
          <w:sz w:val="21"/>
          <w:szCs w:val="21"/>
        </w:rPr>
      </w:pPr>
    </w:p>
    <w:p w14:paraId="1BC95C77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>I’m excited to present an opportunity to grow my skills, inspire students, and advance innovation in our district and community, and am requesting your approval to attend.</w:t>
      </w:r>
    </w:p>
    <w:p w14:paraId="16ED0365" w14:textId="77777777" w:rsidR="002D284A" w:rsidRDefault="002D284A">
      <w:pPr>
        <w:rPr>
          <w:sz w:val="21"/>
          <w:szCs w:val="21"/>
        </w:rPr>
      </w:pPr>
    </w:p>
    <w:p w14:paraId="1DA7FC15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From Saturday, April 5th, to Monday, April 7th, the second annual </w:t>
      </w:r>
      <w:hyperlink r:id="rId8">
        <w:r>
          <w:rPr>
            <w:color w:val="1155CC"/>
            <w:sz w:val="21"/>
            <w:szCs w:val="21"/>
            <w:u w:val="single"/>
          </w:rPr>
          <w:t>AI SHOW @ ASU+GSV</w:t>
        </w:r>
      </w:hyperlink>
      <w:r>
        <w:rPr>
          <w:sz w:val="21"/>
          <w:szCs w:val="21"/>
        </w:rPr>
        <w:t xml:space="preserve">—an immersive exploration of the AI Revolution in education—will be held at the San Diego Convention Center. </w:t>
      </w:r>
    </w:p>
    <w:p w14:paraId="507E628E" w14:textId="77777777" w:rsidR="002D284A" w:rsidRDefault="002D284A">
      <w:pPr>
        <w:rPr>
          <w:sz w:val="21"/>
          <w:szCs w:val="21"/>
        </w:rPr>
      </w:pPr>
    </w:p>
    <w:p w14:paraId="1B97D2E1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Through hands-on workshops, interactive exhibits, meetups, student showcases, and more, I will be able to meet and learn from peers who are successfully navigating this AI-accelerated landscape. I will also have the chance to try 100+ tools designed to streamline our operations and improve student outcomes, with the potential to build lasting relationships with the innovators behind these </w:t>
      </w:r>
      <w:proofErr w:type="spellStart"/>
      <w:r>
        <w:rPr>
          <w:sz w:val="21"/>
          <w:szCs w:val="21"/>
        </w:rPr>
        <w:t>EdTechs</w:t>
      </w:r>
      <w:proofErr w:type="spellEnd"/>
      <w:r>
        <w:rPr>
          <w:sz w:val="21"/>
          <w:szCs w:val="21"/>
        </w:rPr>
        <w:t xml:space="preserve"> – an opportunity to shape the broader future of learning, together.</w:t>
      </w:r>
    </w:p>
    <w:p w14:paraId="2A81CDCB" w14:textId="77777777" w:rsidR="002D284A" w:rsidRDefault="002D284A">
      <w:pPr>
        <w:rPr>
          <w:sz w:val="21"/>
          <w:szCs w:val="21"/>
        </w:rPr>
      </w:pPr>
    </w:p>
    <w:p w14:paraId="50C0A63C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With so much to do and learn, The AI Show @ ASU+GSV is the perfect place to equip </w:t>
      </w:r>
      <w:r>
        <w:rPr>
          <w:color w:val="9900FF"/>
          <w:sz w:val="21"/>
          <w:szCs w:val="21"/>
        </w:rPr>
        <w:t>{{District Name}}</w:t>
      </w:r>
      <w:r>
        <w:rPr>
          <w:sz w:val="21"/>
          <w:szCs w:val="21"/>
        </w:rPr>
        <w:t xml:space="preserve"> with the tools and knowledge needed for both today’s challenges and tomorrow’s opportunities.</w:t>
      </w:r>
    </w:p>
    <w:p w14:paraId="09B61C33" w14:textId="77777777" w:rsidR="002D284A" w:rsidRDefault="002D284A">
      <w:pPr>
        <w:rPr>
          <w:sz w:val="21"/>
          <w:szCs w:val="21"/>
        </w:rPr>
      </w:pPr>
    </w:p>
    <w:p w14:paraId="2A64802F" w14:textId="77777777" w:rsidR="002D284A" w:rsidRDefault="00000000">
      <w:pPr>
        <w:rPr>
          <w:color w:val="9900FF"/>
          <w:sz w:val="21"/>
          <w:szCs w:val="21"/>
        </w:rPr>
      </w:pPr>
      <w:r>
        <w:rPr>
          <w:color w:val="9900FF"/>
          <w:sz w:val="21"/>
          <w:szCs w:val="21"/>
        </w:rPr>
        <w:t>While the event itself is free to attend, I am requesting budget/support for the following:</w:t>
      </w:r>
    </w:p>
    <w:p w14:paraId="6C9652A1" w14:textId="77777777" w:rsidR="002D284A" w:rsidRDefault="00000000">
      <w:pPr>
        <w:numPr>
          <w:ilvl w:val="0"/>
          <w:numId w:val="1"/>
        </w:numPr>
        <w:rPr>
          <w:color w:val="9900FF"/>
          <w:sz w:val="21"/>
          <w:szCs w:val="21"/>
        </w:rPr>
      </w:pPr>
      <w:r>
        <w:rPr>
          <w:color w:val="9900FF"/>
          <w:sz w:val="21"/>
          <w:szCs w:val="21"/>
        </w:rPr>
        <w:t>Travel expenses (# of hotel nights and transportation)</w:t>
      </w:r>
    </w:p>
    <w:p w14:paraId="5DECD63C" w14:textId="77777777" w:rsidR="002D284A" w:rsidRDefault="00000000">
      <w:pPr>
        <w:numPr>
          <w:ilvl w:val="0"/>
          <w:numId w:val="1"/>
        </w:numPr>
        <w:rPr>
          <w:color w:val="9900FF"/>
          <w:sz w:val="21"/>
          <w:szCs w:val="21"/>
        </w:rPr>
      </w:pPr>
      <w:r>
        <w:rPr>
          <w:color w:val="9900FF"/>
          <w:sz w:val="21"/>
          <w:szCs w:val="21"/>
        </w:rPr>
        <w:t>(1) PTO day on Monday, April 7th</w:t>
      </w:r>
    </w:p>
    <w:p w14:paraId="61E39D47" w14:textId="77777777" w:rsidR="002D284A" w:rsidRDefault="00000000">
      <w:pPr>
        <w:numPr>
          <w:ilvl w:val="0"/>
          <w:numId w:val="1"/>
        </w:numPr>
        <w:rPr>
          <w:color w:val="9900FF"/>
          <w:sz w:val="21"/>
          <w:szCs w:val="21"/>
        </w:rPr>
      </w:pPr>
      <w:r>
        <w:rPr>
          <w:color w:val="9900FF"/>
          <w:sz w:val="21"/>
          <w:szCs w:val="21"/>
        </w:rPr>
        <w:t xml:space="preserve">Substitute coverage for Monday, April 7th </w:t>
      </w:r>
    </w:p>
    <w:p w14:paraId="741592B1" w14:textId="77777777" w:rsidR="002D284A" w:rsidRDefault="002D284A">
      <w:pPr>
        <w:rPr>
          <w:sz w:val="21"/>
          <w:szCs w:val="21"/>
        </w:rPr>
      </w:pPr>
    </w:p>
    <w:p w14:paraId="7AA991B3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I believe that The AI Show would be valuable for other </w:t>
      </w:r>
      <w:r>
        <w:rPr>
          <w:color w:val="9900FF"/>
          <w:sz w:val="21"/>
          <w:szCs w:val="21"/>
        </w:rPr>
        <w:t>{{District}}</w:t>
      </w:r>
      <w:r>
        <w:rPr>
          <w:sz w:val="21"/>
          <w:szCs w:val="21"/>
        </w:rPr>
        <w:t xml:space="preserve"> educators and leaders, as well; if you are also interested in the event, you can explore the agenda, speakers, and more </w:t>
      </w:r>
      <w:hyperlink r:id="rId9">
        <w:r>
          <w:rPr>
            <w:color w:val="1155CC"/>
            <w:sz w:val="21"/>
            <w:szCs w:val="21"/>
            <w:u w:val="single"/>
          </w:rPr>
          <w:t>here</w:t>
        </w:r>
      </w:hyperlink>
      <w:r>
        <w:rPr>
          <w:sz w:val="21"/>
          <w:szCs w:val="21"/>
        </w:rPr>
        <w:t>.</w:t>
      </w:r>
    </w:p>
    <w:p w14:paraId="5647748A" w14:textId="77777777" w:rsidR="002D284A" w:rsidRDefault="002D284A">
      <w:pPr>
        <w:rPr>
          <w:sz w:val="21"/>
          <w:szCs w:val="21"/>
        </w:rPr>
      </w:pPr>
    </w:p>
    <w:p w14:paraId="0E4EBD5C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>I appreciate your consideration and would be happy to discuss further if needed.</w:t>
      </w:r>
    </w:p>
    <w:p w14:paraId="7DC3231F" w14:textId="77777777" w:rsidR="002D284A" w:rsidRDefault="002D284A">
      <w:pPr>
        <w:rPr>
          <w:sz w:val="21"/>
          <w:szCs w:val="21"/>
        </w:rPr>
      </w:pPr>
    </w:p>
    <w:p w14:paraId="42275F03" w14:textId="77777777" w:rsidR="002D284A" w:rsidRDefault="00000000">
      <w:pPr>
        <w:rPr>
          <w:sz w:val="21"/>
          <w:szCs w:val="21"/>
        </w:rPr>
      </w:pPr>
      <w:r>
        <w:rPr>
          <w:sz w:val="21"/>
          <w:szCs w:val="21"/>
        </w:rPr>
        <w:t>Sincerely,</w:t>
      </w:r>
    </w:p>
    <w:p w14:paraId="7B74CE94" w14:textId="77777777" w:rsidR="002D284A" w:rsidRDefault="00000000">
      <w:pPr>
        <w:rPr>
          <w:color w:val="9900FF"/>
          <w:sz w:val="21"/>
          <w:szCs w:val="21"/>
        </w:rPr>
      </w:pPr>
      <w:r>
        <w:rPr>
          <w:color w:val="9900FF"/>
          <w:sz w:val="21"/>
          <w:szCs w:val="21"/>
        </w:rPr>
        <w:t>{{Your Name}}</w:t>
      </w:r>
    </w:p>
    <w:sectPr w:rsidR="002D2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1515" w14:textId="77777777" w:rsidR="007C3BFA" w:rsidRDefault="007C3BFA" w:rsidP="00C83863">
      <w:pPr>
        <w:spacing w:line="240" w:lineRule="auto"/>
      </w:pPr>
      <w:r>
        <w:separator/>
      </w:r>
    </w:p>
  </w:endnote>
  <w:endnote w:type="continuationSeparator" w:id="0">
    <w:p w14:paraId="5AFCAA04" w14:textId="77777777" w:rsidR="007C3BFA" w:rsidRDefault="007C3BFA" w:rsidP="00C83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B0D8" w14:textId="77777777" w:rsidR="00C83863" w:rsidRDefault="00C83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F44F" w14:textId="77777777" w:rsidR="00C83863" w:rsidRDefault="00C83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00D7" w14:textId="77777777" w:rsidR="00C83863" w:rsidRDefault="00C83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0C0E" w14:textId="77777777" w:rsidR="007C3BFA" w:rsidRDefault="007C3BFA" w:rsidP="00C83863">
      <w:pPr>
        <w:spacing w:line="240" w:lineRule="auto"/>
      </w:pPr>
      <w:r>
        <w:separator/>
      </w:r>
    </w:p>
  </w:footnote>
  <w:footnote w:type="continuationSeparator" w:id="0">
    <w:p w14:paraId="44103BCE" w14:textId="77777777" w:rsidR="007C3BFA" w:rsidRDefault="007C3BFA" w:rsidP="00C83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18D4" w14:textId="77777777" w:rsidR="00C83863" w:rsidRDefault="00C83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3009" w14:textId="77777777" w:rsidR="00C83863" w:rsidRDefault="00C83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B926" w14:textId="77777777" w:rsidR="00C83863" w:rsidRDefault="00C83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85B"/>
    <w:multiLevelType w:val="multilevel"/>
    <w:tmpl w:val="ADC03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10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4A"/>
    <w:rsid w:val="002533E8"/>
    <w:rsid w:val="002D284A"/>
    <w:rsid w:val="00787DE9"/>
    <w:rsid w:val="007C3BFA"/>
    <w:rsid w:val="00C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FF29F"/>
  <w15:docId w15:val="{995F25E2-4150-BB4C-9E40-0B1463C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838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63"/>
  </w:style>
  <w:style w:type="paragraph" w:styleId="Footer">
    <w:name w:val="footer"/>
    <w:basedOn w:val="Normal"/>
    <w:link w:val="FooterChar"/>
    <w:uiPriority w:val="99"/>
    <w:unhideWhenUsed/>
    <w:rsid w:val="00C838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gsvsummit.com/airsh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ugsvsummit.com/airsho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Crabbe</cp:lastModifiedBy>
  <cp:revision>2</cp:revision>
  <dcterms:created xsi:type="dcterms:W3CDTF">2024-11-12T22:30:00Z</dcterms:created>
  <dcterms:modified xsi:type="dcterms:W3CDTF">2024-11-12T22:30:00Z</dcterms:modified>
</cp:coreProperties>
</file>